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57E" w:rsidRPr="00682A55" w:rsidRDefault="00682A55" w:rsidP="00682A55">
      <w:pPr>
        <w:jc w:val="center"/>
        <w:rPr>
          <w:rFonts w:asciiTheme="majorBidi" w:hAnsiTheme="majorBidi" w:cstheme="majorBidi"/>
          <w:b/>
          <w:bCs/>
        </w:rPr>
      </w:pPr>
      <w:r w:rsidRPr="00682A55">
        <w:rPr>
          <w:rFonts w:asciiTheme="majorBidi" w:hAnsiTheme="majorBidi" w:cstheme="majorBidi"/>
          <w:b/>
          <w:bCs/>
        </w:rPr>
        <w:t>SÜNEN LİTERATÜRÜ</w:t>
      </w:r>
    </w:p>
    <w:tbl>
      <w:tblPr>
        <w:tblStyle w:val="TabloKlavuzu"/>
        <w:tblW w:w="11057" w:type="dxa"/>
        <w:tblInd w:w="-601" w:type="dxa"/>
        <w:tblLook w:val="04A0" w:firstRow="1" w:lastRow="0" w:firstColumn="1" w:lastColumn="0" w:noHBand="0" w:noVBand="1"/>
      </w:tblPr>
      <w:tblGrid>
        <w:gridCol w:w="993"/>
        <w:gridCol w:w="2268"/>
        <w:gridCol w:w="7796"/>
      </w:tblGrid>
      <w:tr w:rsidR="00A4054A" w:rsidRPr="00A4054A" w:rsidTr="0090429A">
        <w:tc>
          <w:tcPr>
            <w:tcW w:w="993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227/842</w:t>
            </w:r>
          </w:p>
        </w:tc>
        <w:tc>
          <w:tcPr>
            <w:tcW w:w="2268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SAÎD b</w:t>
            </w:r>
            <w:r w:rsidRPr="00A4054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. MANSÛR</w:t>
            </w:r>
          </w:p>
        </w:tc>
        <w:tc>
          <w:tcPr>
            <w:tcW w:w="7796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es-Sünen (Eksik)</w:t>
            </w:r>
          </w:p>
        </w:tc>
      </w:tr>
      <w:tr w:rsidR="00A4054A" w:rsidRPr="00A4054A" w:rsidTr="0090429A">
        <w:tc>
          <w:tcPr>
            <w:tcW w:w="993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255/869</w:t>
            </w:r>
          </w:p>
        </w:tc>
        <w:tc>
          <w:tcPr>
            <w:tcW w:w="2268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DÂRİMÎ</w:t>
            </w:r>
          </w:p>
        </w:tc>
        <w:tc>
          <w:tcPr>
            <w:tcW w:w="7796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es-Sünen </w:t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  <w:t xml:space="preserve">     </w:t>
            </w:r>
            <w:r w:rsidRPr="00A4054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3506</w:t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 w:rsidR="00576D10" w:rsidRPr="00A4054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Hadis</w:t>
            </w:r>
          </w:p>
        </w:tc>
      </w:tr>
      <w:tr w:rsidR="00A4054A" w:rsidRPr="00A4054A" w:rsidTr="0090429A">
        <w:tc>
          <w:tcPr>
            <w:tcW w:w="993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273/887</w:t>
            </w:r>
          </w:p>
        </w:tc>
        <w:tc>
          <w:tcPr>
            <w:tcW w:w="2268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İBN MÂCE</w:t>
            </w:r>
          </w:p>
        </w:tc>
        <w:tc>
          <w:tcPr>
            <w:tcW w:w="7796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es-Sünen </w:t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  <w:t xml:space="preserve">           </w:t>
            </w:r>
            <w:r w:rsidRPr="00A4054A">
              <w:rPr>
                <w:rFonts w:asciiTheme="majorBidi" w:hAnsiTheme="majorBidi" w:cstheme="majorBidi"/>
                <w:sz w:val="20"/>
                <w:szCs w:val="20"/>
              </w:rPr>
              <w:t xml:space="preserve">37 Kitap, 1513 </w:t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>Bâb</w:t>
            </w:r>
            <w:r w:rsidRPr="00A4054A">
              <w:rPr>
                <w:rFonts w:asciiTheme="majorBidi" w:hAnsiTheme="majorBidi" w:cstheme="majorBidi"/>
                <w:sz w:val="20"/>
                <w:szCs w:val="20"/>
              </w:rPr>
              <w:t>, 4341</w:t>
            </w:r>
          </w:p>
        </w:tc>
      </w:tr>
      <w:tr w:rsidR="00A4054A" w:rsidRPr="00A4054A" w:rsidTr="0090429A">
        <w:tc>
          <w:tcPr>
            <w:tcW w:w="993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275/889</w:t>
            </w:r>
          </w:p>
        </w:tc>
        <w:tc>
          <w:tcPr>
            <w:tcW w:w="2268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EBU DAVUD</w:t>
            </w:r>
          </w:p>
        </w:tc>
        <w:tc>
          <w:tcPr>
            <w:tcW w:w="7796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 xml:space="preserve">es-Sünen </w:t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  </w:t>
            </w:r>
            <w:r w:rsidRPr="00A4054A">
              <w:rPr>
                <w:rFonts w:asciiTheme="majorBidi" w:hAnsiTheme="majorBidi" w:cstheme="majorBidi"/>
                <w:sz w:val="20"/>
                <w:szCs w:val="20"/>
              </w:rPr>
              <w:t xml:space="preserve">40 Kitap, 1889 </w:t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>Bâb</w:t>
            </w:r>
            <w:r w:rsidRPr="00A4054A">
              <w:rPr>
                <w:rFonts w:asciiTheme="majorBidi" w:hAnsiTheme="majorBidi" w:cstheme="majorBidi"/>
                <w:sz w:val="20"/>
                <w:szCs w:val="20"/>
              </w:rPr>
              <w:t xml:space="preserve">, 4800 </w:t>
            </w:r>
          </w:p>
        </w:tc>
      </w:tr>
      <w:tr w:rsidR="00A4054A" w:rsidRPr="00A4054A" w:rsidTr="0090429A">
        <w:tc>
          <w:tcPr>
            <w:tcW w:w="993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279/892</w:t>
            </w:r>
          </w:p>
        </w:tc>
        <w:tc>
          <w:tcPr>
            <w:tcW w:w="2268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TİRMİZÎ</w:t>
            </w:r>
          </w:p>
        </w:tc>
        <w:tc>
          <w:tcPr>
            <w:tcW w:w="7796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el-Câmi‘u’s-sahîh </w:t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  <w:t xml:space="preserve">           </w:t>
            </w:r>
            <w:r w:rsidRPr="00A4054A">
              <w:rPr>
                <w:rFonts w:asciiTheme="majorBidi" w:hAnsiTheme="majorBidi" w:cstheme="majorBidi"/>
                <w:sz w:val="20"/>
                <w:szCs w:val="20"/>
              </w:rPr>
              <w:t xml:space="preserve">46 Kitap, 2496 </w:t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>Bâb</w:t>
            </w:r>
            <w:r w:rsidRPr="00A4054A">
              <w:rPr>
                <w:rFonts w:asciiTheme="majorBidi" w:hAnsiTheme="majorBidi" w:cstheme="majorBidi"/>
                <w:sz w:val="20"/>
                <w:szCs w:val="20"/>
              </w:rPr>
              <w:t>, 3956</w:t>
            </w:r>
          </w:p>
        </w:tc>
      </w:tr>
      <w:tr w:rsidR="00A4054A" w:rsidRPr="00A4054A" w:rsidTr="0090429A">
        <w:tc>
          <w:tcPr>
            <w:tcW w:w="993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303/915</w:t>
            </w:r>
          </w:p>
        </w:tc>
        <w:tc>
          <w:tcPr>
            <w:tcW w:w="2268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NESÂÎ</w:t>
            </w:r>
          </w:p>
        </w:tc>
        <w:tc>
          <w:tcPr>
            <w:tcW w:w="7796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es-Sünenü’l-kübrâ </w:t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Pr="00A4054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11.770 Hadis</w:t>
            </w:r>
          </w:p>
        </w:tc>
      </w:tr>
      <w:tr w:rsidR="00A4054A" w:rsidRPr="00A4054A" w:rsidTr="0090429A">
        <w:tc>
          <w:tcPr>
            <w:tcW w:w="993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303/915</w:t>
            </w:r>
          </w:p>
        </w:tc>
        <w:tc>
          <w:tcPr>
            <w:tcW w:w="2268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NESÂÎ</w:t>
            </w:r>
          </w:p>
        </w:tc>
        <w:tc>
          <w:tcPr>
            <w:tcW w:w="7796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es-Sünen </w:t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  <w:t xml:space="preserve">           </w:t>
            </w:r>
            <w:r w:rsidRPr="00A4054A">
              <w:rPr>
                <w:rFonts w:asciiTheme="majorBidi" w:hAnsiTheme="majorBidi" w:cstheme="majorBidi"/>
                <w:sz w:val="20"/>
                <w:szCs w:val="20"/>
              </w:rPr>
              <w:t xml:space="preserve">51 Kitap, 2538 </w:t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>Bâb</w:t>
            </w:r>
            <w:r w:rsidRPr="00A4054A">
              <w:rPr>
                <w:rFonts w:asciiTheme="majorBidi" w:hAnsiTheme="majorBidi" w:cstheme="majorBidi"/>
                <w:sz w:val="20"/>
                <w:szCs w:val="20"/>
              </w:rPr>
              <w:t>, 5758</w:t>
            </w:r>
          </w:p>
        </w:tc>
      </w:tr>
      <w:tr w:rsidR="00A4054A" w:rsidRPr="00A4054A" w:rsidTr="0090429A">
        <w:tc>
          <w:tcPr>
            <w:tcW w:w="993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385/995</w:t>
            </w:r>
          </w:p>
        </w:tc>
        <w:tc>
          <w:tcPr>
            <w:tcW w:w="2268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DÂREKUTNÎ</w:t>
            </w:r>
          </w:p>
        </w:tc>
        <w:tc>
          <w:tcPr>
            <w:tcW w:w="7796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 xml:space="preserve">es-Sünen </w:t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576D10"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</w:t>
            </w:r>
            <w:r w:rsidRPr="00A4054A">
              <w:rPr>
                <w:rFonts w:asciiTheme="majorBidi" w:hAnsiTheme="majorBidi" w:cstheme="majorBidi"/>
                <w:sz w:val="20"/>
                <w:szCs w:val="20"/>
              </w:rPr>
              <w:t>23 Kitap 5687+- Hadis</w:t>
            </w:r>
          </w:p>
        </w:tc>
      </w:tr>
      <w:tr w:rsidR="00A4054A" w:rsidRPr="00A4054A" w:rsidTr="0090429A">
        <w:tc>
          <w:tcPr>
            <w:tcW w:w="993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458/1066</w:t>
            </w:r>
          </w:p>
        </w:tc>
        <w:tc>
          <w:tcPr>
            <w:tcW w:w="2268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4054A">
              <w:rPr>
                <w:rFonts w:asciiTheme="majorBidi" w:hAnsiTheme="majorBidi" w:cstheme="majorBidi"/>
                <w:sz w:val="20"/>
                <w:szCs w:val="20"/>
              </w:rPr>
              <w:t>BEYHAKÎ</w:t>
            </w:r>
          </w:p>
        </w:tc>
        <w:tc>
          <w:tcPr>
            <w:tcW w:w="7796" w:type="dxa"/>
          </w:tcPr>
          <w:p w:rsidR="00A4054A" w:rsidRPr="00A4054A" w:rsidRDefault="00576D10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hyperlink r:id="rId5" w:history="1">
              <w:r w:rsidR="00A4054A" w:rsidRPr="00A4054A">
                <w:rPr>
                  <w:rStyle w:val="Kpr"/>
                  <w:rFonts w:asciiTheme="majorBidi" w:hAnsiTheme="majorBidi" w:cstheme="majorBidi"/>
                  <w:color w:val="auto"/>
                  <w:sz w:val="20"/>
                  <w:szCs w:val="20"/>
                  <w:u w:val="none"/>
                </w:rPr>
                <w:t>es-Sünenü’l-kübrâ</w:t>
              </w:r>
            </w:hyperlink>
            <w:r w:rsidR="00A4054A" w:rsidRPr="00A4054A">
              <w:rPr>
                <w:rStyle w:val="Kpr"/>
                <w:rFonts w:asciiTheme="majorBidi" w:hAnsiTheme="majorBidi" w:cstheme="majorBidi"/>
                <w:color w:val="auto"/>
                <w:sz w:val="20"/>
                <w:szCs w:val="20"/>
                <w:u w:val="none"/>
              </w:rPr>
              <w:t xml:space="preserve"> </w:t>
            </w:r>
            <w:r>
              <w:rPr>
                <w:rStyle w:val="Kpr"/>
                <w:rFonts w:asciiTheme="majorBidi" w:hAnsiTheme="majorBidi" w:cstheme="majorBidi"/>
                <w:color w:val="auto"/>
                <w:sz w:val="20"/>
                <w:szCs w:val="20"/>
                <w:u w:val="none"/>
              </w:rPr>
              <w:tab/>
            </w:r>
            <w:r>
              <w:rPr>
                <w:rStyle w:val="Kpr"/>
                <w:rFonts w:asciiTheme="majorBidi" w:hAnsiTheme="majorBidi" w:cstheme="majorBidi"/>
                <w:color w:val="auto"/>
                <w:sz w:val="20"/>
                <w:szCs w:val="20"/>
                <w:u w:val="none"/>
              </w:rPr>
              <w:tab/>
            </w:r>
            <w:r>
              <w:rPr>
                <w:rStyle w:val="Kpr"/>
                <w:rFonts w:asciiTheme="majorBidi" w:hAnsiTheme="majorBidi" w:cstheme="majorBidi"/>
                <w:color w:val="auto"/>
                <w:sz w:val="20"/>
                <w:szCs w:val="20"/>
                <w:u w:val="none"/>
              </w:rPr>
              <w:tab/>
            </w:r>
            <w:r>
              <w:rPr>
                <w:rStyle w:val="Kpr"/>
                <w:rFonts w:asciiTheme="majorBidi" w:hAnsiTheme="majorBidi" w:cstheme="majorBidi"/>
                <w:color w:val="auto"/>
                <w:sz w:val="20"/>
                <w:szCs w:val="20"/>
                <w:u w:val="none"/>
              </w:rPr>
              <w:tab/>
            </w:r>
            <w:r>
              <w:rPr>
                <w:rStyle w:val="Kpr"/>
                <w:rFonts w:asciiTheme="majorBidi" w:hAnsiTheme="majorBidi" w:cstheme="majorBidi"/>
                <w:color w:val="auto"/>
                <w:sz w:val="20"/>
                <w:szCs w:val="20"/>
                <w:u w:val="none"/>
              </w:rPr>
              <w:tab/>
            </w:r>
            <w:r>
              <w:rPr>
                <w:rStyle w:val="Kpr"/>
                <w:rFonts w:asciiTheme="majorBidi" w:hAnsiTheme="majorBidi" w:cstheme="majorBidi"/>
                <w:color w:val="auto"/>
                <w:sz w:val="20"/>
                <w:szCs w:val="20"/>
                <w:u w:val="none"/>
              </w:rPr>
              <w:tab/>
              <w:t xml:space="preserve">  </w:t>
            </w:r>
            <w:r w:rsidR="00A4054A" w:rsidRPr="00A4054A">
              <w:rPr>
                <w:rStyle w:val="Kpr"/>
                <w:rFonts w:asciiTheme="majorBidi" w:hAnsiTheme="majorBidi" w:cstheme="majorBidi"/>
                <w:color w:val="auto"/>
                <w:sz w:val="20"/>
                <w:szCs w:val="20"/>
                <w:u w:val="none"/>
              </w:rPr>
              <w:t>71 Kitap 26.490 Hadis</w:t>
            </w:r>
          </w:p>
        </w:tc>
      </w:tr>
      <w:tr w:rsidR="00A4054A" w:rsidRPr="00A4054A" w:rsidTr="0090429A">
        <w:tc>
          <w:tcPr>
            <w:tcW w:w="993" w:type="dxa"/>
          </w:tcPr>
          <w:p w:rsidR="00A4054A" w:rsidRPr="00A4054A" w:rsidRDefault="00A4054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A4054A" w:rsidRPr="00A4054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429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AHMET YILDIRIM</w:t>
            </w:r>
          </w:p>
        </w:tc>
        <w:tc>
          <w:tcPr>
            <w:tcW w:w="7796" w:type="dxa"/>
          </w:tcPr>
          <w:p w:rsidR="00A4054A" w:rsidRPr="00A4054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Darimi ve Sünen’</w:t>
            </w:r>
            <w:r w:rsidRPr="0090429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i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200AF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      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(YL 1990)</w:t>
            </w:r>
          </w:p>
        </w:tc>
      </w:tr>
      <w:tr w:rsidR="008A69A3" w:rsidRPr="00A4054A" w:rsidTr="0090429A">
        <w:tc>
          <w:tcPr>
            <w:tcW w:w="993" w:type="dxa"/>
          </w:tcPr>
          <w:p w:rsidR="008A69A3" w:rsidRPr="00A4054A" w:rsidRDefault="008A69A3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8A69A3" w:rsidRPr="0090429A" w:rsidRDefault="008A69A3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8A69A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ALİ AKYÜZ</w:t>
            </w:r>
          </w:p>
        </w:tc>
        <w:tc>
          <w:tcPr>
            <w:tcW w:w="7796" w:type="dxa"/>
          </w:tcPr>
          <w:p w:rsidR="008A69A3" w:rsidRDefault="00576D10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Said b. Mansur’un Musannef’</w:t>
            </w:r>
            <w:r w:rsidR="008A69A3" w:rsidRPr="008A69A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inin Yeniden İnşası</w:t>
            </w:r>
            <w:r w:rsidR="008A69A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8A69A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8A69A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8A69A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200AF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     </w:t>
            </w:r>
            <w:r w:rsidR="008A69A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(DR 1992)</w:t>
            </w:r>
          </w:p>
        </w:tc>
      </w:tr>
      <w:tr w:rsidR="0090429A" w:rsidRPr="00A4054A" w:rsidTr="0090429A">
        <w:tc>
          <w:tcPr>
            <w:tcW w:w="993" w:type="dxa"/>
          </w:tcPr>
          <w:p w:rsidR="0090429A" w:rsidRPr="00A4054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90429A" w:rsidRPr="00A4054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429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MEHMET DİNÇOĞLU</w:t>
            </w:r>
          </w:p>
        </w:tc>
        <w:tc>
          <w:tcPr>
            <w:tcW w:w="7796" w:type="dxa"/>
          </w:tcPr>
          <w:p w:rsidR="0090429A" w:rsidRPr="0090429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90429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Darekutni ve Sünen Adlı Eseri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200AF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      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(YL 1993)</w:t>
            </w:r>
          </w:p>
        </w:tc>
      </w:tr>
      <w:tr w:rsidR="0090429A" w:rsidRPr="00A4054A" w:rsidTr="0090429A">
        <w:tc>
          <w:tcPr>
            <w:tcW w:w="993" w:type="dxa"/>
          </w:tcPr>
          <w:p w:rsidR="0090429A" w:rsidRPr="00A4054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90429A" w:rsidRPr="00A4054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429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LÜTFÜ İMAMOĞLU</w:t>
            </w:r>
          </w:p>
        </w:tc>
        <w:tc>
          <w:tcPr>
            <w:tcW w:w="7796" w:type="dxa"/>
          </w:tcPr>
          <w:p w:rsidR="0090429A" w:rsidRPr="00A4054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90429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Ebu Davud ve Süneni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200AF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      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(YL 2000)</w:t>
            </w:r>
          </w:p>
        </w:tc>
      </w:tr>
      <w:tr w:rsidR="0090429A" w:rsidRPr="00A4054A" w:rsidTr="0090429A">
        <w:tc>
          <w:tcPr>
            <w:tcW w:w="993" w:type="dxa"/>
          </w:tcPr>
          <w:p w:rsidR="0090429A" w:rsidRPr="00A4054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90429A" w:rsidRPr="00A4054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429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İSMAİL BAŞER</w:t>
            </w:r>
          </w:p>
        </w:tc>
        <w:tc>
          <w:tcPr>
            <w:tcW w:w="7796" w:type="dxa"/>
          </w:tcPr>
          <w:p w:rsidR="0090429A" w:rsidRPr="00A4054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Kütüb-i Sitte’</w:t>
            </w:r>
            <w:r w:rsidRPr="0090429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ye Dahil Dört Sünen Kitabının Mukayesesi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200AF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      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(YL 2006)</w:t>
            </w:r>
          </w:p>
        </w:tc>
      </w:tr>
      <w:tr w:rsidR="0090429A" w:rsidRPr="00A4054A" w:rsidTr="0090429A">
        <w:tc>
          <w:tcPr>
            <w:tcW w:w="993" w:type="dxa"/>
          </w:tcPr>
          <w:p w:rsidR="0090429A" w:rsidRPr="00A4054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90429A" w:rsidRPr="00A4054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429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MEHMET DİNÇOĞLU</w:t>
            </w:r>
          </w:p>
        </w:tc>
        <w:tc>
          <w:tcPr>
            <w:tcW w:w="7796" w:type="dxa"/>
          </w:tcPr>
          <w:p w:rsidR="0090429A" w:rsidRPr="00A4054A" w:rsidRDefault="0090429A" w:rsidP="00A4054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90429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Ebû Dâvud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’</w:t>
            </w:r>
            <w:r w:rsidRPr="0090429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un Sünen Adlı Eseri, Kaynakları ve Tasnif Metodu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200AF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     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(DR 2008)</w:t>
            </w:r>
          </w:p>
        </w:tc>
      </w:tr>
    </w:tbl>
    <w:p w:rsidR="00682A55" w:rsidRDefault="00682A55"/>
    <w:p w:rsidR="00576D10" w:rsidRDefault="00576D10"/>
    <w:p w:rsidR="00576D10" w:rsidRDefault="00576D10"/>
    <w:p w:rsidR="00576D10" w:rsidRDefault="00576D10"/>
    <w:p w:rsidR="00576D10" w:rsidRDefault="00576D10"/>
    <w:p w:rsidR="00576D10" w:rsidRDefault="00576D10">
      <w:bookmarkStart w:id="0" w:name="_GoBack"/>
      <w:bookmarkEnd w:id="0"/>
    </w:p>
    <w:sectPr w:rsidR="00576D10" w:rsidSect="00682A55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FC3"/>
    <w:rsid w:val="00200AF3"/>
    <w:rsid w:val="00254FC3"/>
    <w:rsid w:val="00576D10"/>
    <w:rsid w:val="00682A55"/>
    <w:rsid w:val="007F4703"/>
    <w:rsid w:val="008A69A3"/>
    <w:rsid w:val="0090429A"/>
    <w:rsid w:val="00A4054A"/>
    <w:rsid w:val="00DE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4"/>
        <w:szCs w:val="24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82A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uiPriority w:val="59"/>
    <w:rsid w:val="00A4054A"/>
    <w:pPr>
      <w:spacing w:after="0" w:line="240" w:lineRule="auto"/>
    </w:pPr>
    <w:rPr>
      <w:rFonts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A4054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4"/>
        <w:szCs w:val="24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82A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uiPriority w:val="59"/>
    <w:rsid w:val="00A4054A"/>
    <w:pPr>
      <w:spacing w:after="0" w:line="240" w:lineRule="auto"/>
    </w:pPr>
    <w:rPr>
      <w:rFonts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A405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slamansiklopedisi.org.tr/es-sunenul-kubr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belgelerim</dc:creator>
  <cp:keywords/>
  <dc:description/>
  <cp:lastModifiedBy>hp</cp:lastModifiedBy>
  <cp:revision>7</cp:revision>
  <dcterms:created xsi:type="dcterms:W3CDTF">2021-03-06T09:18:00Z</dcterms:created>
  <dcterms:modified xsi:type="dcterms:W3CDTF">2022-04-19T18:18:00Z</dcterms:modified>
</cp:coreProperties>
</file>